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  <w:lang w:eastAsia="zh-CN"/>
        </w:rPr>
        <w:t>葡萄酒</w:t>
      </w:r>
      <w:r>
        <w:rPr>
          <w:rFonts w:ascii="方正小标宋简体" w:hAnsi="宋体" w:eastAsia="方正小标宋简体" w:cs="仿宋"/>
          <w:bCs/>
          <w:sz w:val="44"/>
          <w:szCs w:val="44"/>
        </w:rPr>
        <w:t>学院</w:t>
      </w:r>
    </w:p>
    <w:p>
      <w:pPr>
        <w:spacing w:line="6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境外原版教材意识形态审查表</w:t>
      </w:r>
    </w:p>
    <w:tbl>
      <w:tblPr>
        <w:tblStyle w:val="5"/>
        <w:tblW w:w="91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349"/>
        <w:gridCol w:w="235"/>
        <w:gridCol w:w="1672"/>
        <w:gridCol w:w="2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教材名称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编著者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出版年份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2" w:hRule="atLeast"/>
        </w:trPr>
        <w:tc>
          <w:tcPr>
            <w:tcW w:w="9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教材主要内容及审查意见（包括是否有损害我国主权、干涉我国内政、违反我国民族及宗教政策等问题）：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ind w:firstLine="4900" w:firstLineChars="17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专家（签名）：    </w:t>
            </w:r>
          </w:p>
          <w:p>
            <w:pPr>
              <w:snapToGrid w:val="0"/>
              <w:spacing w:before="312" w:beforeLines="1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分管教学副院长审核（签名）：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学院党委审核（签名）：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仿宋_GB2312" w:hAnsi="仿宋" w:eastAsia="仿宋_GB2312"/>
          <w:sz w:val="28"/>
          <w:szCs w:val="28"/>
        </w:rPr>
        <w:t>注：本表一式二份，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学院教学</w:t>
      </w:r>
      <w:r>
        <w:rPr>
          <w:rFonts w:hint="eastAsia" w:ascii="仿宋_GB2312" w:hAnsi="仿宋" w:eastAsia="仿宋_GB2312"/>
          <w:sz w:val="28"/>
          <w:szCs w:val="28"/>
        </w:rPr>
        <w:t>办公室自留一份，提交学院党委备案一份。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B9"/>
    <w:rsid w:val="00055043"/>
    <w:rsid w:val="00371EB9"/>
    <w:rsid w:val="003D2F05"/>
    <w:rsid w:val="00497FB3"/>
    <w:rsid w:val="004E0318"/>
    <w:rsid w:val="00607C88"/>
    <w:rsid w:val="006C161B"/>
    <w:rsid w:val="006E4178"/>
    <w:rsid w:val="00727F85"/>
    <w:rsid w:val="00831444"/>
    <w:rsid w:val="00862E19"/>
    <w:rsid w:val="008A1949"/>
    <w:rsid w:val="00A31441"/>
    <w:rsid w:val="00A83E6C"/>
    <w:rsid w:val="00B15E31"/>
    <w:rsid w:val="00B87C11"/>
    <w:rsid w:val="00D33179"/>
    <w:rsid w:val="00E20F9F"/>
    <w:rsid w:val="00E43979"/>
    <w:rsid w:val="00F134C0"/>
    <w:rsid w:val="00F73C21"/>
    <w:rsid w:val="02C56E78"/>
    <w:rsid w:val="25B404A4"/>
    <w:rsid w:val="41F62FF9"/>
    <w:rsid w:val="686F45D6"/>
    <w:rsid w:val="6D4E5684"/>
    <w:rsid w:val="6FCA080B"/>
    <w:rsid w:val="7AE033D9"/>
    <w:rsid w:val="7F5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34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2020-01-13T08:04:00Z</dcterms:created>
  <dc:creator>DADI</dc:creator>
  <cp:lastModifiedBy>旭</cp:lastModifiedBy>
  <cp:lastPrinted>2020-01-14T08:31:00Z</cp:lastPrinted>
  <dcterms:modified xsi:type="dcterms:W3CDTF">2021-11-26T08:44:46Z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EEEA2E8E3B2942CBA1CB5E9901E9374A</vt:lpwstr>
  </property>
</Properties>
</file>