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b/>
          <w:sz w:val="28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28"/>
          <w:szCs w:val="32"/>
        </w:rPr>
        <w:t>葡萄酒学院本科教学工作审核评估优秀党员和先进个人推荐表</w:t>
      </w:r>
    </w:p>
    <w:bookmarkEnd w:id="0"/>
    <w:tbl>
      <w:tblPr>
        <w:tblStyle w:val="3"/>
        <w:tblW w:w="914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382"/>
        <w:gridCol w:w="497"/>
        <w:gridCol w:w="735"/>
        <w:gridCol w:w="186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教研室、部门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0" w:hRule="atLeast"/>
          <w:jc w:val="center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承担的迎评相关具体工作及表现</w:t>
            </w:r>
          </w:p>
        </w:tc>
        <w:tc>
          <w:tcPr>
            <w:tcW w:w="7593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支部推荐意见</w:t>
            </w:r>
          </w:p>
        </w:tc>
        <w:tc>
          <w:tcPr>
            <w:tcW w:w="2879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日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学院审核意见</w:t>
            </w:r>
          </w:p>
        </w:tc>
        <w:tc>
          <w:tcPr>
            <w:tcW w:w="3979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负责人签字（盖章）：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年 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D1110"/>
    <w:rsid w:val="636D1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2017-12-19T03:42:00Z</dcterms:created>
  <dc:creator>聂都</dc:creator>
  <cp:lastModifiedBy>聂都</cp:lastModifiedBy>
  <dcterms:modified xsi:type="dcterms:W3CDTF">2017-12-19T03:42:42Z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